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B8" w:rsidRPr="001B6B02" w:rsidRDefault="001B6B02" w:rsidP="00600E9E">
      <w:pPr>
        <w:pStyle w:val="a3"/>
        <w:tabs>
          <w:tab w:val="left" w:pos="7797"/>
        </w:tabs>
        <w:ind w:firstLine="851"/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            </w:t>
      </w:r>
      <w:r w:rsidR="00D03E0A">
        <w:rPr>
          <w:rFonts w:ascii="Times New Roman" w:hAnsi="Times New Roman"/>
          <w:b/>
          <w:sz w:val="28"/>
        </w:rPr>
        <w:t xml:space="preserve">    </w:t>
      </w:r>
      <w:r w:rsidRPr="001B6B02">
        <w:rPr>
          <w:rFonts w:ascii="Times New Roman" w:hAnsi="Times New Roman"/>
          <w:b/>
          <w:sz w:val="28"/>
        </w:rPr>
        <w:t xml:space="preserve"> Летопись природы Т.3</w:t>
      </w:r>
      <w:r w:rsidRPr="001B6B02">
        <w:rPr>
          <w:rFonts w:ascii="Times New Roman" w:hAnsi="Times New Roman"/>
          <w:b/>
          <w:sz w:val="28"/>
          <w:lang w:val="en-US"/>
        </w:rPr>
        <w:t>,</w:t>
      </w:r>
      <w:r w:rsidRPr="001B6B02">
        <w:rPr>
          <w:rFonts w:ascii="Times New Roman" w:hAnsi="Times New Roman"/>
          <w:b/>
          <w:sz w:val="28"/>
        </w:rPr>
        <w:t xml:space="preserve"> 1990 г.  </w:t>
      </w:r>
    </w:p>
    <w:p w:rsidR="007202B8" w:rsidRDefault="007202B8" w:rsidP="007202B8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6C2F51" w:rsidRDefault="003A448E" w:rsidP="003A448E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ПРЕДИСЛОВИЕ  А.Б. Рывкин                                                  2</w:t>
      </w:r>
    </w:p>
    <w:p w:rsidR="003A448E" w:rsidRPr="00B40F58" w:rsidRDefault="003A448E" w:rsidP="003A448E">
      <w:pPr>
        <w:pStyle w:val="a3"/>
        <w:tabs>
          <w:tab w:val="left" w:pos="7797"/>
        </w:tabs>
        <w:jc w:val="both"/>
        <w:rPr>
          <w:rFonts w:ascii="Times New Roman" w:hAnsi="Times New Roman"/>
          <w:sz w:val="16"/>
          <w:szCs w:val="16"/>
        </w:rPr>
      </w:pPr>
    </w:p>
    <w:p w:rsidR="007202B8" w:rsidRDefault="003A448E" w:rsidP="00821C5E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ПОЧВЫ. ПРОБЛЕМЫ ПОЧВООБРАЗОВАНИЯ И ОСАДКОНАКОПЛЕНИЯ В ЗАПАДНОЙ ЧАСТИ </w:t>
      </w:r>
      <w:proofErr w:type="gramStart"/>
      <w:r>
        <w:rPr>
          <w:rFonts w:ascii="Times New Roman" w:hAnsi="Times New Roman"/>
          <w:sz w:val="28"/>
        </w:rPr>
        <w:t>СРЕДНЕ-СИБИРСКОГО</w:t>
      </w:r>
      <w:proofErr w:type="gramEnd"/>
      <w:r>
        <w:rPr>
          <w:rFonts w:ascii="Times New Roman" w:hAnsi="Times New Roman"/>
          <w:sz w:val="28"/>
        </w:rPr>
        <w:t xml:space="preserve"> ПЛОСКОГОРЬЯ</w:t>
      </w:r>
      <w:r w:rsidR="00821C5E">
        <w:rPr>
          <w:rFonts w:ascii="Times New Roman" w:hAnsi="Times New Roman"/>
          <w:sz w:val="28"/>
        </w:rPr>
        <w:t xml:space="preserve"> сост. с. н. с. Почвенного института им. Докучаева к. б. н. Н.И. Белоусова                                               3                     </w:t>
      </w:r>
      <w:r w:rsidR="007202B8">
        <w:rPr>
          <w:rFonts w:ascii="Times New Roman" w:hAnsi="Times New Roman"/>
          <w:sz w:val="28"/>
        </w:rPr>
        <w:tab/>
      </w:r>
    </w:p>
    <w:p w:rsidR="006C2F51" w:rsidRDefault="006C2F51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ФЛОРА И РАСТИТЕЛЬНОСТЬ.</w:t>
      </w:r>
      <w:r w:rsidR="00821C5E">
        <w:rPr>
          <w:rFonts w:ascii="Times New Roman" w:hAnsi="Times New Roman"/>
          <w:sz w:val="28"/>
        </w:rPr>
        <w:t xml:space="preserve">                                                22</w:t>
      </w:r>
    </w:p>
    <w:p w:rsidR="00821C5E" w:rsidRDefault="00821C5E" w:rsidP="00326EF4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ФЛОРА ЗАПОВЕДНИКА. </w:t>
      </w:r>
    </w:p>
    <w:p w:rsidR="007202B8" w:rsidRDefault="00821C5E" w:rsidP="00326EF4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Краткие сведения,  сост. н. с. Г.А. </w:t>
      </w:r>
      <w:proofErr w:type="spellStart"/>
      <w:r>
        <w:rPr>
          <w:rFonts w:ascii="Times New Roman" w:hAnsi="Times New Roman"/>
          <w:sz w:val="28"/>
        </w:rPr>
        <w:t>Пронькина</w:t>
      </w:r>
      <w:proofErr w:type="spellEnd"/>
      <w:r>
        <w:rPr>
          <w:rFonts w:ascii="Times New Roman" w:hAnsi="Times New Roman"/>
          <w:sz w:val="28"/>
        </w:rPr>
        <w:t xml:space="preserve">                         22                                              </w:t>
      </w:r>
    </w:p>
    <w:p w:rsidR="007202B8" w:rsidRPr="00B40F58" w:rsidRDefault="007202B8" w:rsidP="007202B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821C5E" w:rsidRDefault="00821C5E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ДОПОЛНЕНИЯ К СПИСКУ СОСУДИСТЫХ РАСТЕНИЙ ЗАПОВЕДНИКА. </w:t>
      </w:r>
    </w:p>
    <w:p w:rsidR="007202B8" w:rsidRDefault="00821C5E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результатам 1990 г., сост. н. с. Г.А. </w:t>
      </w:r>
      <w:proofErr w:type="spellStart"/>
      <w:r>
        <w:rPr>
          <w:rFonts w:ascii="Times New Roman" w:hAnsi="Times New Roman"/>
          <w:sz w:val="28"/>
        </w:rPr>
        <w:t>Пронькина</w:t>
      </w:r>
      <w:proofErr w:type="spellEnd"/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</w:t>
      </w:r>
      <w:r w:rsidR="00F233CA">
        <w:rPr>
          <w:rFonts w:ascii="Times New Roman" w:hAnsi="Times New Roman"/>
          <w:sz w:val="28"/>
        </w:rPr>
        <w:t>5</w:t>
      </w:r>
    </w:p>
    <w:p w:rsidR="006C2F51" w:rsidRPr="00B40F58" w:rsidRDefault="006C2F51" w:rsidP="007202B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C2F51" w:rsidRDefault="00821C5E" w:rsidP="00376F4C">
      <w:pPr>
        <w:pStyle w:val="a3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МОХООБРАЗНЫЕ</w:t>
      </w:r>
      <w:proofErr w:type="gramEnd"/>
      <w:r>
        <w:rPr>
          <w:rFonts w:ascii="Times New Roman" w:hAnsi="Times New Roman"/>
          <w:sz w:val="28"/>
        </w:rPr>
        <w:t xml:space="preserve"> ЦЕНТРАЛЬНОСИБИРСКОГО ЗАПОВЕДНИКА. Сост.</w:t>
      </w:r>
      <w:proofErr w:type="gramStart"/>
      <w:r w:rsidR="00F233CA">
        <w:rPr>
          <w:rFonts w:ascii="Times New Roman" w:hAnsi="Times New Roman"/>
          <w:sz w:val="28"/>
        </w:rPr>
        <w:t xml:space="preserve">к. </w:t>
      </w:r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>. н. М.С. Игнатов, ГБС РАН       47</w:t>
      </w:r>
    </w:p>
    <w:p w:rsidR="006C2F51" w:rsidRPr="00B40F58" w:rsidRDefault="006C2F51" w:rsidP="007202B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821C5E" w:rsidRDefault="00821C5E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СТРУКТУРА И ДИНАМИКА ФИТОЦЕНОЗОВ РЕГИОНА.</w:t>
      </w:r>
    </w:p>
    <w:p w:rsidR="006C2F51" w:rsidRDefault="00D06498" w:rsidP="002A11D7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Сост. м. н. с. С.С. Щербина    58</w:t>
      </w:r>
    </w:p>
    <w:p w:rsidR="006C2F51" w:rsidRPr="00B40F58" w:rsidRDefault="006C2F51" w:rsidP="007202B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202B8" w:rsidRDefault="00D06498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ФАУНА И ЖИВОТНОЕ НАСЕЛЕНИЕ            </w:t>
      </w:r>
      <w:r w:rsidR="007202B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97</w:t>
      </w:r>
    </w:p>
    <w:p w:rsidR="00D06498" w:rsidRPr="00B40F58" w:rsidRDefault="00D06498" w:rsidP="007202B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D06498" w:rsidRDefault="00D06498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БЕСПОЗВОНОЧНЫЕ. Сост. с. н. с. А.Б. Рывкин                       97</w:t>
      </w:r>
    </w:p>
    <w:p w:rsidR="006C2F51" w:rsidRPr="00B40F58" w:rsidRDefault="006C2F51" w:rsidP="007202B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D06498" w:rsidRDefault="00D06498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БИОЛОГИИ НЕКОТОРЫХ ВИДОВ РЫБ БАССЕЙНА СРЕДНЕГО ЕНИСЕЯ. </w:t>
      </w:r>
    </w:p>
    <w:p w:rsidR="006C2F51" w:rsidRDefault="00D06498" w:rsidP="00D06498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Сост. м. н. с. А.И. </w:t>
      </w:r>
      <w:proofErr w:type="spellStart"/>
      <w:r>
        <w:rPr>
          <w:rFonts w:ascii="Times New Roman" w:hAnsi="Times New Roman"/>
          <w:sz w:val="28"/>
        </w:rPr>
        <w:t>Панаиотиди</w:t>
      </w:r>
      <w:proofErr w:type="spellEnd"/>
      <w:r>
        <w:rPr>
          <w:rFonts w:ascii="Times New Roman" w:hAnsi="Times New Roman"/>
          <w:sz w:val="28"/>
        </w:rPr>
        <w:t xml:space="preserve">  151</w:t>
      </w:r>
    </w:p>
    <w:p w:rsidR="00935902" w:rsidRPr="00B40F58" w:rsidRDefault="00935902" w:rsidP="007202B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D06498" w:rsidRDefault="00D06498" w:rsidP="00D06498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ФАУНА И НАСЕЛЕНИЕ ПТИЦ ЦЕНТРАЛЬНОСИБИРСКОГО ЗАПОВЕДНИКА. Сост. с. н. с. Ю.П. </w:t>
      </w:r>
      <w:proofErr w:type="spellStart"/>
      <w:r>
        <w:rPr>
          <w:rFonts w:ascii="Times New Roman" w:hAnsi="Times New Roman"/>
          <w:sz w:val="28"/>
        </w:rPr>
        <w:t>Шапарев</w:t>
      </w:r>
      <w:proofErr w:type="spellEnd"/>
      <w:r>
        <w:rPr>
          <w:rFonts w:ascii="Times New Roman" w:hAnsi="Times New Roman"/>
          <w:sz w:val="28"/>
        </w:rPr>
        <w:t xml:space="preserve">                           156</w:t>
      </w:r>
    </w:p>
    <w:p w:rsidR="00D06498" w:rsidRPr="00B40F58" w:rsidRDefault="00D06498" w:rsidP="00D06498">
      <w:pPr>
        <w:pStyle w:val="a3"/>
        <w:tabs>
          <w:tab w:val="left" w:pos="7797"/>
        </w:tabs>
        <w:jc w:val="both"/>
        <w:rPr>
          <w:rFonts w:ascii="Times New Roman" w:hAnsi="Times New Roman"/>
          <w:sz w:val="16"/>
          <w:szCs w:val="16"/>
        </w:rPr>
      </w:pPr>
    </w:p>
    <w:p w:rsidR="00D06498" w:rsidRDefault="00D06498" w:rsidP="00D06498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НОВЫЕ ВИДЫ АВИФАУНЫ ЦЕНТРАЛЬНОСИБИРСКОГО ЗАПОВЕДНИКА. Сост. ст. лаб. И.В. </w:t>
      </w:r>
      <w:proofErr w:type="spellStart"/>
      <w:r>
        <w:rPr>
          <w:rFonts w:ascii="Times New Roman" w:hAnsi="Times New Roman"/>
          <w:sz w:val="28"/>
        </w:rPr>
        <w:t>Травинский</w:t>
      </w:r>
      <w:proofErr w:type="spellEnd"/>
      <w:r>
        <w:rPr>
          <w:rFonts w:ascii="Times New Roman" w:hAnsi="Times New Roman"/>
          <w:sz w:val="28"/>
        </w:rPr>
        <w:t xml:space="preserve">                      200</w:t>
      </w:r>
    </w:p>
    <w:p w:rsidR="00D06498" w:rsidRPr="00B40F58" w:rsidRDefault="00D06498" w:rsidP="00D06498">
      <w:pPr>
        <w:pStyle w:val="a3"/>
        <w:tabs>
          <w:tab w:val="left" w:pos="7797"/>
        </w:tabs>
        <w:jc w:val="both"/>
        <w:rPr>
          <w:rFonts w:ascii="Times New Roman" w:hAnsi="Times New Roman"/>
          <w:sz w:val="16"/>
          <w:szCs w:val="16"/>
        </w:rPr>
      </w:pPr>
    </w:p>
    <w:p w:rsidR="00D06498" w:rsidRDefault="00D06498" w:rsidP="00D06498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КОПЫТНЫЕ И ХИЩНИКИ ЦЕНТРАЛЬНОСИБИРСКОГО ЗАПОВЕДНИКА. Сост. с. н. с. А.В. Сапогов                             202</w:t>
      </w:r>
    </w:p>
    <w:p w:rsidR="00D06498" w:rsidRPr="00B40F58" w:rsidRDefault="00D06498" w:rsidP="00D06498">
      <w:pPr>
        <w:pStyle w:val="a3"/>
        <w:tabs>
          <w:tab w:val="left" w:pos="7797"/>
        </w:tabs>
        <w:jc w:val="both"/>
        <w:rPr>
          <w:rFonts w:ascii="Times New Roman" w:hAnsi="Times New Roman"/>
          <w:sz w:val="16"/>
          <w:szCs w:val="16"/>
        </w:rPr>
      </w:pPr>
    </w:p>
    <w:p w:rsidR="00D06498" w:rsidRDefault="00D06498" w:rsidP="00D06498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НАСЕЛЕНИЕ МЕЛКИХ МЛЕКОПИТАЮЩИХ. </w:t>
      </w:r>
    </w:p>
    <w:p w:rsidR="00D06498" w:rsidRDefault="00D06498" w:rsidP="00D06498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Сост. с. н. с. А.В. Сапогов                                                         204</w:t>
      </w:r>
    </w:p>
    <w:p w:rsidR="00D06498" w:rsidRPr="00B40F58" w:rsidRDefault="00D06498" w:rsidP="00D06498">
      <w:pPr>
        <w:pStyle w:val="a3"/>
        <w:tabs>
          <w:tab w:val="left" w:pos="7797"/>
        </w:tabs>
        <w:jc w:val="both"/>
        <w:rPr>
          <w:rFonts w:ascii="Times New Roman" w:hAnsi="Times New Roman"/>
          <w:sz w:val="16"/>
          <w:szCs w:val="16"/>
        </w:rPr>
      </w:pPr>
    </w:p>
    <w:p w:rsidR="00D06498" w:rsidRDefault="00D06498" w:rsidP="00D06498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ЭКОЛОГИЯ МЕЛКИХ МЛЕКОПИТАЮЩИХ ЦЕНТРАЛЬНОСИБИРСКОГО ЗАПОВЕДНИКА. </w:t>
      </w:r>
    </w:p>
    <w:p w:rsidR="00D06498" w:rsidRDefault="00D06498" w:rsidP="00D06498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Сост. м. н. с. А.В. Назарова                                                       213</w:t>
      </w:r>
    </w:p>
    <w:p w:rsidR="00D06498" w:rsidRPr="00B40F58" w:rsidRDefault="00D06498" w:rsidP="00D06498">
      <w:pPr>
        <w:pStyle w:val="a3"/>
        <w:tabs>
          <w:tab w:val="left" w:pos="7797"/>
        </w:tabs>
        <w:jc w:val="both"/>
        <w:rPr>
          <w:rFonts w:ascii="Times New Roman" w:hAnsi="Times New Roman"/>
          <w:sz w:val="16"/>
          <w:szCs w:val="16"/>
        </w:rPr>
      </w:pPr>
    </w:p>
    <w:p w:rsidR="00D06498" w:rsidRDefault="00D06498" w:rsidP="00D06498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НАУЧНЫЕ ИССЛЕДОВАНИЯ. Сост. с. н. с. А.Б. Рывкин         224</w:t>
      </w:r>
    </w:p>
    <w:p w:rsidR="00D06498" w:rsidRPr="00B40F58" w:rsidRDefault="00D06498" w:rsidP="00935902">
      <w:pPr>
        <w:pStyle w:val="a3"/>
        <w:tabs>
          <w:tab w:val="left" w:pos="7797"/>
        </w:tabs>
        <w:jc w:val="both"/>
        <w:rPr>
          <w:rFonts w:ascii="Times New Roman" w:hAnsi="Times New Roman"/>
          <w:sz w:val="16"/>
          <w:szCs w:val="16"/>
        </w:rPr>
      </w:pPr>
    </w:p>
    <w:p w:rsidR="007202B8" w:rsidRDefault="00935902" w:rsidP="00B40F58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                                                                        </w:t>
      </w:r>
      <w:r w:rsidR="00DA387D">
        <w:rPr>
          <w:rFonts w:ascii="Times New Roman" w:hAnsi="Times New Roman"/>
          <w:sz w:val="28"/>
        </w:rPr>
        <w:t>228</w:t>
      </w:r>
    </w:p>
    <w:sectPr w:rsidR="007202B8" w:rsidSect="00B40F58">
      <w:pgSz w:w="11906" w:h="16838"/>
      <w:pgMar w:top="1276" w:right="1800" w:bottom="113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02B8"/>
    <w:rsid w:val="000A2043"/>
    <w:rsid w:val="000F150B"/>
    <w:rsid w:val="00192BC5"/>
    <w:rsid w:val="001B6B02"/>
    <w:rsid w:val="0026104B"/>
    <w:rsid w:val="002A11D7"/>
    <w:rsid w:val="003222C9"/>
    <w:rsid w:val="00326EF4"/>
    <w:rsid w:val="00376F4C"/>
    <w:rsid w:val="00395D7F"/>
    <w:rsid w:val="003A448E"/>
    <w:rsid w:val="00410037"/>
    <w:rsid w:val="00432419"/>
    <w:rsid w:val="00490DFF"/>
    <w:rsid w:val="004D3566"/>
    <w:rsid w:val="00600E9E"/>
    <w:rsid w:val="0060225A"/>
    <w:rsid w:val="00661839"/>
    <w:rsid w:val="006C2F51"/>
    <w:rsid w:val="007202B8"/>
    <w:rsid w:val="007E55F3"/>
    <w:rsid w:val="00821C5E"/>
    <w:rsid w:val="008473C4"/>
    <w:rsid w:val="00935902"/>
    <w:rsid w:val="00B36855"/>
    <w:rsid w:val="00B40F58"/>
    <w:rsid w:val="00C076A4"/>
    <w:rsid w:val="00D03E0A"/>
    <w:rsid w:val="00D06498"/>
    <w:rsid w:val="00DA387D"/>
    <w:rsid w:val="00DC490E"/>
    <w:rsid w:val="00E11E7D"/>
    <w:rsid w:val="00EB2A04"/>
    <w:rsid w:val="00F233CA"/>
    <w:rsid w:val="00F2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02B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0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semiHidden/>
    <w:rsid w:val="007202B8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7202B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02B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0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semiHidden/>
    <w:rsid w:val="007202B8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7202B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eko</cp:lastModifiedBy>
  <cp:revision>12</cp:revision>
  <dcterms:created xsi:type="dcterms:W3CDTF">2011-10-11T07:57:00Z</dcterms:created>
  <dcterms:modified xsi:type="dcterms:W3CDTF">2012-02-06T09:42:00Z</dcterms:modified>
</cp:coreProperties>
</file>