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FC" w:rsidRDefault="001464D7" w:rsidP="001464D7">
      <w:pPr>
        <w:spacing w:after="0" w:line="240" w:lineRule="auto"/>
        <w:jc w:val="center"/>
        <w:rPr>
          <w:sz w:val="28"/>
          <w:szCs w:val="28"/>
        </w:rPr>
      </w:pPr>
      <w:r w:rsidRPr="001464D7">
        <w:rPr>
          <w:sz w:val="28"/>
          <w:szCs w:val="28"/>
        </w:rPr>
        <w:t>Сведения</w:t>
      </w:r>
    </w:p>
    <w:tbl>
      <w:tblPr>
        <w:tblStyle w:val="a3"/>
        <w:tblpPr w:leftFromText="180" w:rightFromText="180" w:vertAnchor="page" w:horzAnchor="margin" w:tblpY="2206"/>
        <w:tblW w:w="14992" w:type="dxa"/>
        <w:tblLayout w:type="fixed"/>
        <w:tblLook w:val="04A0"/>
      </w:tblPr>
      <w:tblGrid>
        <w:gridCol w:w="647"/>
        <w:gridCol w:w="2296"/>
        <w:gridCol w:w="1276"/>
        <w:gridCol w:w="1134"/>
        <w:gridCol w:w="1276"/>
        <w:gridCol w:w="709"/>
        <w:gridCol w:w="992"/>
        <w:gridCol w:w="850"/>
        <w:gridCol w:w="851"/>
        <w:gridCol w:w="992"/>
        <w:gridCol w:w="1276"/>
        <w:gridCol w:w="1276"/>
        <w:gridCol w:w="1417"/>
      </w:tblGrid>
      <w:tr w:rsidR="000D3A5A" w:rsidTr="00CF1F6A">
        <w:tc>
          <w:tcPr>
            <w:tcW w:w="647" w:type="dxa"/>
            <w:vMerge w:val="restart"/>
          </w:tcPr>
          <w:p w:rsidR="000D3A5A" w:rsidRDefault="000D3A5A" w:rsidP="000D3A5A">
            <w:r>
              <w:t>№</w:t>
            </w:r>
          </w:p>
          <w:p w:rsidR="000D3A5A" w:rsidRDefault="000D3A5A" w:rsidP="000D3A5A">
            <w:r>
              <w:t>п/п</w:t>
            </w:r>
          </w:p>
        </w:tc>
        <w:tc>
          <w:tcPr>
            <w:tcW w:w="2296" w:type="dxa"/>
            <w:vMerge w:val="restart"/>
          </w:tcPr>
          <w:p w:rsidR="000D3A5A" w:rsidRDefault="000D3A5A" w:rsidP="000D3A5A">
            <w:r>
              <w:t>Фамилия,</w:t>
            </w:r>
            <w:r w:rsidR="009040E2">
              <w:t xml:space="preserve"> </w:t>
            </w:r>
            <w:r>
              <w:t>имя, отчество</w:t>
            </w:r>
          </w:p>
        </w:tc>
        <w:tc>
          <w:tcPr>
            <w:tcW w:w="1276" w:type="dxa"/>
            <w:vMerge w:val="restart"/>
          </w:tcPr>
          <w:p w:rsidR="000D3A5A" w:rsidRDefault="000D3A5A" w:rsidP="000D3A5A">
            <w:r>
              <w:t>Должность</w:t>
            </w:r>
          </w:p>
        </w:tc>
        <w:tc>
          <w:tcPr>
            <w:tcW w:w="4111" w:type="dxa"/>
            <w:gridSpan w:val="4"/>
          </w:tcPr>
          <w:p w:rsidR="000D3A5A" w:rsidRDefault="000D3A5A" w:rsidP="000D3A5A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0D3A5A" w:rsidRDefault="000D3A5A" w:rsidP="000D3A5A">
            <w:pPr>
              <w:jc w:val="center"/>
            </w:pPr>
            <w: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0D3A5A" w:rsidRDefault="000D3A5A" w:rsidP="000D3A5A"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0D3A5A" w:rsidRDefault="000D3A5A" w:rsidP="000D3A5A">
            <w:r>
              <w:t>Декларированный годовой доход, руб.</w:t>
            </w:r>
          </w:p>
        </w:tc>
        <w:tc>
          <w:tcPr>
            <w:tcW w:w="1417" w:type="dxa"/>
            <w:vMerge w:val="restart"/>
          </w:tcPr>
          <w:p w:rsidR="000D3A5A" w:rsidRDefault="000D3A5A" w:rsidP="000D3A5A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3A5A" w:rsidTr="00CF1F6A">
        <w:tc>
          <w:tcPr>
            <w:tcW w:w="647" w:type="dxa"/>
            <w:vMerge/>
            <w:tcBorders>
              <w:bottom w:val="single" w:sz="12" w:space="0" w:color="000000" w:themeColor="text1"/>
            </w:tcBorders>
          </w:tcPr>
          <w:p w:rsidR="000D3A5A" w:rsidRDefault="000D3A5A" w:rsidP="000D3A5A"/>
        </w:tc>
        <w:tc>
          <w:tcPr>
            <w:tcW w:w="2296" w:type="dxa"/>
            <w:vMerge/>
            <w:tcBorders>
              <w:bottom w:val="single" w:sz="12" w:space="0" w:color="000000" w:themeColor="text1"/>
            </w:tcBorders>
          </w:tcPr>
          <w:p w:rsidR="000D3A5A" w:rsidRDefault="000D3A5A" w:rsidP="000D3A5A"/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0D3A5A" w:rsidRDefault="000D3A5A" w:rsidP="000D3A5A"/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0D3A5A" w:rsidRDefault="000D3A5A" w:rsidP="000D3A5A">
            <w:r>
              <w:t>Вид объекта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:rsidR="000D3A5A" w:rsidRDefault="000D3A5A" w:rsidP="000D3A5A">
            <w:r>
              <w:t>Вид собственности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0D3A5A" w:rsidRDefault="000D3A5A" w:rsidP="000D3A5A">
            <w:r>
              <w:t>Площадь</w:t>
            </w:r>
          </w:p>
          <w:p w:rsidR="000D3A5A" w:rsidRDefault="000D3A5A" w:rsidP="000D3A5A">
            <w:r>
              <w:t>(</w:t>
            </w:r>
            <w:proofErr w:type="gramStart"/>
            <w:r w:rsidR="000A102D">
              <w:t>м</w:t>
            </w:r>
            <w:proofErr w:type="gramEnd"/>
            <w:r w:rsidR="000A102D">
              <w:t>²)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0D3A5A" w:rsidRDefault="000D3A5A" w:rsidP="000D3A5A">
            <w:r>
              <w:t>Страна расположения</w:t>
            </w: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0D3A5A" w:rsidRDefault="000D3A5A" w:rsidP="000D3A5A">
            <w:r>
              <w:t>Вид объекта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0D3A5A" w:rsidRDefault="000A102D" w:rsidP="000D3A5A">
            <w:r>
              <w:t>Площадь, (</w:t>
            </w:r>
            <w:r w:rsidR="0093138C">
              <w:t>м</w:t>
            </w:r>
            <w:r>
              <w:t>²</w:t>
            </w:r>
            <w:r w:rsidR="0093138C">
              <w:t>)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0D3A5A" w:rsidRDefault="000D3A5A" w:rsidP="000D3A5A"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0D3A5A" w:rsidRDefault="000D3A5A" w:rsidP="000D3A5A"/>
        </w:tc>
        <w:tc>
          <w:tcPr>
            <w:tcW w:w="1276" w:type="dxa"/>
            <w:vMerge/>
            <w:tcBorders>
              <w:bottom w:val="single" w:sz="12" w:space="0" w:color="000000" w:themeColor="text1"/>
            </w:tcBorders>
          </w:tcPr>
          <w:p w:rsidR="000D3A5A" w:rsidRDefault="000D3A5A" w:rsidP="000D3A5A"/>
        </w:tc>
        <w:tc>
          <w:tcPr>
            <w:tcW w:w="1417" w:type="dxa"/>
            <w:vMerge/>
            <w:tcBorders>
              <w:bottom w:val="single" w:sz="12" w:space="0" w:color="000000" w:themeColor="text1"/>
            </w:tcBorders>
          </w:tcPr>
          <w:p w:rsidR="000D3A5A" w:rsidRDefault="000D3A5A" w:rsidP="000D3A5A"/>
        </w:tc>
      </w:tr>
      <w:tr w:rsidR="001511EE" w:rsidTr="00CF1F6A">
        <w:tc>
          <w:tcPr>
            <w:tcW w:w="6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r>
              <w:t>1.</w:t>
            </w:r>
          </w:p>
        </w:tc>
        <w:tc>
          <w:tcPr>
            <w:tcW w:w="229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r>
              <w:t>Куница Олеся Александровна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r>
              <w:t>И.о. главного бухгалтера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0D3A5A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C2306" w:rsidRPr="00DA5427" w:rsidRDefault="00CC2306" w:rsidP="00CC2306">
            <w:pPr>
              <w:jc w:val="center"/>
            </w:pPr>
            <w:r w:rsidRPr="00DA5427">
              <w:t xml:space="preserve">Индивидуальная </w:t>
            </w:r>
          </w:p>
          <w:p w:rsidR="000D3A5A" w:rsidRDefault="000D3A5A" w:rsidP="000D3A5A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0D3A5A">
            <w:pPr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0D3A5A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0D3A5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0D3A5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0D3A5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B047D0">
            <w:pPr>
              <w:jc w:val="center"/>
            </w:pPr>
            <w:r>
              <w:t>1013445,59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</w:tr>
      <w:tr w:rsidR="000D3A5A" w:rsidTr="00CF1F6A">
        <w:tc>
          <w:tcPr>
            <w:tcW w:w="6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/>
        </w:tc>
        <w:tc>
          <w:tcPr>
            <w:tcW w:w="2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r>
              <w:t>Супруг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/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747540" w:rsidP="000D3A5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747540" w:rsidP="000D3A5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65116F" w:rsidP="000D3A5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0D3A5A">
            <w:pPr>
              <w:jc w:val="center"/>
            </w:pPr>
            <w:r>
              <w:t>430760,49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</w:tr>
      <w:tr w:rsidR="000D3A5A" w:rsidTr="00CF1F6A">
        <w:tc>
          <w:tcPr>
            <w:tcW w:w="6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D3A5A" w:rsidRDefault="000D3A5A" w:rsidP="000D3A5A"/>
        </w:tc>
        <w:tc>
          <w:tcPr>
            <w:tcW w:w="22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r>
              <w:t>Несовершен</w:t>
            </w:r>
            <w:r w:rsidR="009E1C6B">
              <w:t>н</w:t>
            </w:r>
            <w:r>
              <w:t>олетний ребенок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D3A5A" w:rsidRDefault="000D3A5A" w:rsidP="000D3A5A"/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D3A5A" w:rsidRDefault="00747540" w:rsidP="000D3A5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D3A5A" w:rsidRDefault="00CC2306" w:rsidP="000D3A5A">
            <w:pPr>
              <w:jc w:val="center"/>
            </w:pPr>
            <w:r>
              <w:t>120000,00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D3A5A" w:rsidRDefault="000D3A5A" w:rsidP="000D3A5A">
            <w:pPr>
              <w:jc w:val="center"/>
            </w:pPr>
            <w:r>
              <w:t>-</w:t>
            </w:r>
          </w:p>
        </w:tc>
      </w:tr>
    </w:tbl>
    <w:p w:rsidR="001464D7" w:rsidRPr="001464D7" w:rsidRDefault="00747540" w:rsidP="001464D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464D7">
        <w:rPr>
          <w:sz w:val="28"/>
          <w:szCs w:val="28"/>
        </w:rPr>
        <w:t xml:space="preserve"> доходах, расходах, об имуществе и обязательствах имущественного характера, представленные заместителями директора и главным бухгалтером ФГБУ «Государственный заповедник «Центральносибирский» и членов их семей за отчетный период с 1 января 201</w:t>
      </w:r>
      <w:r w:rsidR="00CC2306">
        <w:rPr>
          <w:sz w:val="28"/>
          <w:szCs w:val="28"/>
        </w:rPr>
        <w:t>8</w:t>
      </w:r>
      <w:r w:rsidR="001464D7">
        <w:rPr>
          <w:sz w:val="28"/>
          <w:szCs w:val="28"/>
        </w:rPr>
        <w:t xml:space="preserve"> года по 31 декабря 201</w:t>
      </w:r>
      <w:r w:rsidR="00CC2306">
        <w:rPr>
          <w:sz w:val="28"/>
          <w:szCs w:val="28"/>
        </w:rPr>
        <w:t>8</w:t>
      </w:r>
      <w:r w:rsidR="001464D7">
        <w:rPr>
          <w:sz w:val="28"/>
          <w:szCs w:val="28"/>
        </w:rPr>
        <w:t xml:space="preserve"> года</w:t>
      </w:r>
    </w:p>
    <w:sectPr w:rsidR="001464D7" w:rsidRPr="001464D7" w:rsidSect="000D3A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F24"/>
    <w:rsid w:val="000A102D"/>
    <w:rsid w:val="000A5934"/>
    <w:rsid w:val="000D3A5A"/>
    <w:rsid w:val="001464D7"/>
    <w:rsid w:val="001511EE"/>
    <w:rsid w:val="00153FE3"/>
    <w:rsid w:val="003213E1"/>
    <w:rsid w:val="00424A64"/>
    <w:rsid w:val="00502184"/>
    <w:rsid w:val="005E2E55"/>
    <w:rsid w:val="0065089D"/>
    <w:rsid w:val="0065116F"/>
    <w:rsid w:val="00712DFC"/>
    <w:rsid w:val="00722F24"/>
    <w:rsid w:val="00747540"/>
    <w:rsid w:val="007A731D"/>
    <w:rsid w:val="00855ACE"/>
    <w:rsid w:val="008655D7"/>
    <w:rsid w:val="009040E2"/>
    <w:rsid w:val="0093138C"/>
    <w:rsid w:val="009E1C6B"/>
    <w:rsid w:val="00AE5F66"/>
    <w:rsid w:val="00AF0A61"/>
    <w:rsid w:val="00B047D0"/>
    <w:rsid w:val="00B4092D"/>
    <w:rsid w:val="00C33E9C"/>
    <w:rsid w:val="00CC2306"/>
    <w:rsid w:val="00CC233E"/>
    <w:rsid w:val="00CF1F6A"/>
    <w:rsid w:val="00DA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B24B-358A-47AD-A6E9-78915D5C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ауцауц</cp:lastModifiedBy>
  <cp:revision>7</cp:revision>
  <cp:lastPrinted>2019-03-29T07:29:00Z</cp:lastPrinted>
  <dcterms:created xsi:type="dcterms:W3CDTF">2019-03-29T07:19:00Z</dcterms:created>
  <dcterms:modified xsi:type="dcterms:W3CDTF">2019-03-29T07:49:00Z</dcterms:modified>
</cp:coreProperties>
</file>